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9AD289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60E94">
        <w:rPr>
          <w:b/>
          <w:noProof/>
          <w:sz w:val="24"/>
        </w:rPr>
        <w:t>065</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78455" w:rsidR="001E41F3" w:rsidRPr="00410371" w:rsidRDefault="008B13CF" w:rsidP="006515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15C3">
              <w:rPr>
                <w:b/>
                <w:noProof/>
                <w:sz w:val="28"/>
              </w:rPr>
              <w:t>29.504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8BAB" w:rsidR="001E41F3" w:rsidRPr="00410371" w:rsidRDefault="00860E94" w:rsidP="00547111">
            <w:pPr>
              <w:pStyle w:val="CRCoverPage"/>
              <w:spacing w:after="0"/>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A3DC3" w:rsidR="001E41F3" w:rsidRPr="00410371" w:rsidRDefault="006515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81B00" w:rsidR="001E41F3" w:rsidRPr="00410371" w:rsidRDefault="006515C3" w:rsidP="006515C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72939" w:rsidR="001E41F3" w:rsidRDefault="00CE1ACA" w:rsidP="00CE1ACA">
            <w:pPr>
              <w:pStyle w:val="CRCoverPage"/>
              <w:spacing w:after="0"/>
              <w:ind w:left="100"/>
              <w:rPr>
                <w:noProof/>
              </w:rPr>
            </w:pPr>
            <w:r>
              <w:t>Change Notification of Array to Stateless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D7568" w:rsidR="001E41F3" w:rsidRDefault="00CE1ACA">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2C2CF" w:rsidR="001E41F3" w:rsidRDefault="00CE1AC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943FA" w:rsidR="001E41F3" w:rsidRDefault="00CE1ACA">
            <w:pPr>
              <w:pStyle w:val="CRCoverPage"/>
              <w:spacing w:after="0"/>
              <w:ind w:left="100"/>
              <w:rPr>
                <w:noProof/>
              </w:rPr>
            </w:pPr>
            <w:r>
              <w:t>2021-03-30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D95" w:rsidR="001E41F3" w:rsidRPr="00CE1ACA" w:rsidRDefault="00CE1ACA" w:rsidP="00D24991">
            <w:pPr>
              <w:pStyle w:val="CRCoverPage"/>
              <w:spacing w:after="0"/>
              <w:ind w:left="100" w:right="-609"/>
              <w:rPr>
                <w:b/>
                <w:noProof/>
              </w:rPr>
            </w:pPr>
            <w:r w:rsidRPr="00CE1AC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A881B" w:rsidR="001E41F3" w:rsidRDefault="00CE1AC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77BD8" w14:textId="155AA873" w:rsidR="00CE1ACA" w:rsidRDefault="00CE1ACA" w:rsidP="00CE1ACA">
            <w:pPr>
              <w:pStyle w:val="CRCoverPage"/>
              <w:spacing w:after="0"/>
              <w:ind w:left="100"/>
              <w:rPr>
                <w:noProof/>
              </w:rPr>
            </w:pPr>
            <w:r>
              <w:rPr>
                <w:noProof/>
              </w:rPr>
              <w:t>The notification of change from the UDR to a stateless UDM is based on the JSON pointer mechanism which allows elements to be added/deleted/replaced from arrays when both NFs have the exact same array representation.</w:t>
            </w:r>
          </w:p>
          <w:p w14:paraId="708AA7DE" w14:textId="01CADBA3" w:rsidR="001E41F3" w:rsidRDefault="00CE1ACA" w:rsidP="00CE1ACA">
            <w:pPr>
              <w:pStyle w:val="CRCoverPage"/>
              <w:spacing w:after="0"/>
              <w:ind w:left="100"/>
              <w:rPr>
                <w:noProof/>
              </w:rPr>
            </w:pPr>
            <w:r>
              <w:rPr>
                <w:noProof/>
              </w:rPr>
              <w:t>Since the stateless UDM have no stored local representation of the array, only a full replacement array should be sent by the notifying 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5A10" w:rsidR="001E41F3" w:rsidRDefault="00CE1ACA">
            <w:pPr>
              <w:pStyle w:val="CRCoverPage"/>
              <w:spacing w:after="0"/>
              <w:ind w:left="100"/>
              <w:rPr>
                <w:noProof/>
              </w:rPr>
            </w:pPr>
            <w:r>
              <w:rPr>
                <w:noProof/>
              </w:rPr>
              <w:t xml:space="preserve">In the notification to the stateless UDM, it is clarified that arrays shall be using the full replacement representation. The special case where entire array is deleted is also covered as the stateless UDM may be required to be informed about the array representation before removal </w:t>
            </w:r>
            <w:r w:rsidR="00A94CBE">
              <w:rPr>
                <w:noProof/>
              </w:rPr>
              <w:t>in its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3FAC8" w14:textId="77777777" w:rsidR="00A94CBE" w:rsidRDefault="00A94CBE" w:rsidP="00A94CBE">
            <w:pPr>
              <w:pStyle w:val="CRCoverPage"/>
              <w:spacing w:after="0"/>
              <w:ind w:left="100"/>
            </w:pPr>
            <w:r>
              <w:rPr>
                <w:noProof/>
              </w:rPr>
              <w:t>According to 29.571, Table 5.2.4.9-1 NOTE: "</w:t>
            </w:r>
            <w:r>
              <w:t>It is up to sending nodes decision to select one of the available ways to express the modification and the receiving node shall support all possible ways."</w:t>
            </w:r>
          </w:p>
          <w:p w14:paraId="2CB8B189" w14:textId="77777777" w:rsidR="00A94CBE" w:rsidRDefault="00A94CBE" w:rsidP="00A94CBE">
            <w:pPr>
              <w:pStyle w:val="CRCoverPage"/>
              <w:spacing w:after="0"/>
              <w:ind w:left="100"/>
            </w:pPr>
          </w:p>
          <w:p w14:paraId="5C4BEB44" w14:textId="6FEAD166" w:rsidR="001E41F3" w:rsidRDefault="00A94CBE" w:rsidP="00A94CBE">
            <w:pPr>
              <w:pStyle w:val="CRCoverPage"/>
              <w:spacing w:after="0"/>
              <w:ind w:left="100"/>
              <w:rPr>
                <w:noProof/>
              </w:rPr>
            </w:pPr>
            <w:r>
              <w:t xml:space="preserve">The UDR could thus send just the values of the array that must be modified to a stateless UDM which would </w:t>
            </w:r>
            <w:r w:rsidR="00860E94">
              <w:t>not be able to interpret the modi</w:t>
            </w:r>
            <w:r>
              <w:t>fication due to being stateless. This could lead to interoperability issues as it is up to the vendor of the UDR to select the mechanism to be used and could result in additional signalling as the stateless UDM would have to request the (complete) data from the UDR if partial arrays are received causing additional signalling 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D8C35" w:rsidR="001E41F3" w:rsidRDefault="0030360C">
            <w:pPr>
              <w:pStyle w:val="CRCoverPage"/>
              <w:spacing w:after="0"/>
              <w:ind w:left="100"/>
              <w:rPr>
                <w:noProof/>
              </w:rPr>
            </w:pPr>
            <w:r w:rsidRPr="001F16C3">
              <w:t>5.2.2.</w:t>
            </w:r>
            <w:r w:rsidRPr="001F16C3">
              <w:rPr>
                <w:lang w:eastAsia="zh-CN"/>
              </w:rPr>
              <w:t>8</w:t>
            </w:r>
            <w:r w:rsidRPr="001F16C3">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9B1000" w:rsidR="001E41F3" w:rsidRDefault="00860E94" w:rsidP="00784702">
            <w:pPr>
              <w:pStyle w:val="CRCoverPage"/>
              <w:spacing w:after="0"/>
              <w:ind w:left="100"/>
              <w:rPr>
                <w:noProof/>
              </w:rPr>
            </w:pPr>
            <w:r>
              <w:rPr>
                <w:noProof/>
              </w:rPr>
              <w:t xml:space="preserve">This CR does not </w:t>
            </w:r>
            <w:r w:rsidR="00784702">
              <w:rPr>
                <w:noProof/>
              </w:rPr>
              <w:t>impact</w:t>
            </w:r>
            <w:bookmarkStart w:id="1" w:name="_GoBack"/>
            <w:bookmarkEnd w:id="1"/>
            <w:r>
              <w:rPr>
                <w:noProof/>
              </w:rPr>
              <w:t xml:space="preserve"> </w:t>
            </w:r>
            <w:r w:rsidR="00784702">
              <w:rPr>
                <w:noProof/>
              </w:rPr>
              <w:t>the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D0EFDF" w14:textId="77777777" w:rsidR="006515C3" w:rsidRPr="001F16C3" w:rsidRDefault="006515C3" w:rsidP="006515C3">
      <w:pPr>
        <w:pStyle w:val="Heading5"/>
      </w:pPr>
      <w:bookmarkStart w:id="2" w:name="_Toc20120555"/>
      <w:bookmarkStart w:id="3" w:name="_Toc21623433"/>
      <w:bookmarkStart w:id="4" w:name="_Toc27587128"/>
      <w:bookmarkStart w:id="5" w:name="_Toc36459190"/>
      <w:bookmarkStart w:id="6" w:name="_Toc45028437"/>
      <w:bookmarkStart w:id="7" w:name="_Toc51870116"/>
      <w:bookmarkStart w:id="8" w:name="_Toc51870238"/>
      <w:bookmarkStart w:id="9" w:name="_Toc67688593"/>
      <w:r w:rsidRPr="001F16C3">
        <w:t>5.2.2.</w:t>
      </w:r>
      <w:r w:rsidRPr="001F16C3">
        <w:rPr>
          <w:lang w:eastAsia="zh-CN"/>
        </w:rPr>
        <w:t>8</w:t>
      </w:r>
      <w:r w:rsidRPr="001F16C3">
        <w:t>.3</w:t>
      </w:r>
      <w:r w:rsidRPr="001F16C3">
        <w:tab/>
      </w:r>
      <w:r w:rsidRPr="001F16C3">
        <w:rPr>
          <w:lang w:eastAsia="zh-CN"/>
        </w:rPr>
        <w:t>Notification to stateless UDM on data change</w:t>
      </w:r>
      <w:bookmarkEnd w:id="2"/>
      <w:bookmarkEnd w:id="3"/>
      <w:bookmarkEnd w:id="4"/>
      <w:bookmarkEnd w:id="5"/>
      <w:bookmarkEnd w:id="6"/>
      <w:bookmarkEnd w:id="7"/>
      <w:bookmarkEnd w:id="8"/>
      <w:bookmarkEnd w:id="9"/>
    </w:p>
    <w:p w14:paraId="6F8F1274" w14:textId="77777777" w:rsidR="006515C3" w:rsidRPr="001F16C3" w:rsidRDefault="006515C3" w:rsidP="006515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5EC3E12D" w14:textId="77777777" w:rsidR="006515C3" w:rsidRDefault="006515C3" w:rsidP="006515C3">
      <w:pPr>
        <w:pStyle w:val="TH"/>
        <w:rPr>
          <w:lang w:eastAsia="zh-CN"/>
        </w:rPr>
      </w:pPr>
      <w:r w:rsidRPr="001F16C3">
        <w:object w:dxaOrig="5865" w:dyaOrig="3210" w14:anchorId="6F9BD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161.3pt" o:ole="">
            <v:imagedata r:id="rId12" o:title=""/>
          </v:shape>
          <o:OLEObject Type="Embed" ProgID="Visio.Drawing.11" ShapeID="_x0000_i1025" DrawAspect="Content" ObjectID="_1678800947" r:id="rId13"/>
        </w:object>
      </w:r>
    </w:p>
    <w:p w14:paraId="1BA27110" w14:textId="77777777" w:rsidR="006515C3" w:rsidRDefault="006515C3" w:rsidP="006515C3">
      <w:pPr>
        <w:pStyle w:val="TF"/>
        <w:rPr>
          <w:lang w:eastAsia="zh-CN"/>
        </w:rPr>
      </w:pPr>
      <w:r>
        <w:t>Figure 5.2.2.8.</w:t>
      </w:r>
      <w:r>
        <w:rPr>
          <w:lang w:eastAsia="zh-CN"/>
        </w:rPr>
        <w:t>3</w:t>
      </w:r>
      <w:r>
        <w:t>-1: Data Change Notification</w:t>
      </w:r>
      <w:r>
        <w:rPr>
          <w:lang w:eastAsia="zh-CN"/>
        </w:rPr>
        <w:t xml:space="preserve"> to stateless UDM</w:t>
      </w:r>
    </w:p>
    <w:p w14:paraId="41D83400" w14:textId="77777777" w:rsidR="006515C3" w:rsidRDefault="006515C3" w:rsidP="006515C3">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1E4FBEE4" w14:textId="77777777" w:rsidR="006515C3" w:rsidRDefault="006515C3" w:rsidP="006515C3">
      <w:pPr>
        <w:pStyle w:val="B1"/>
        <w:rPr>
          <w:ins w:id="10" w:author="Anders Askerup" w:date="2021-03-30T13:46:00Z"/>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746D4BB6" w14:textId="21879227" w:rsidR="006515C3" w:rsidRDefault="006515C3" w:rsidP="006515C3">
      <w:pPr>
        <w:pStyle w:val="B1"/>
        <w:rPr>
          <w:ins w:id="11" w:author="Anders Askerup" w:date="2021-03-30T14:23:00Z"/>
          <w:color w:val="C00000"/>
        </w:rPr>
      </w:pPr>
      <w:ins w:id="12" w:author="Anders Askerup" w:date="2021-03-30T13:46:00Z">
        <w:r>
          <w:rPr>
            <w:lang w:eastAsia="zh-CN"/>
          </w:rPr>
          <w:tab/>
          <w:t>Wh</w:t>
        </w:r>
        <w:r w:rsidR="000F7E20">
          <w:rPr>
            <w:lang w:eastAsia="zh-CN"/>
          </w:rPr>
          <w:t xml:space="preserve">en the notification </w:t>
        </w:r>
      </w:ins>
      <w:ins w:id="13" w:author="Anders Askerup" w:date="2021-03-30T14:24:00Z">
        <w:r w:rsidR="0039331A">
          <w:rPr>
            <w:lang w:eastAsia="zh-CN"/>
          </w:rPr>
          <w:t xml:space="preserve">in the POST request body </w:t>
        </w:r>
      </w:ins>
      <w:ins w:id="14" w:author="Anders Askerup" w:date="2021-03-30T13:46:00Z">
        <w:r w:rsidR="000F7E20">
          <w:rPr>
            <w:lang w:eastAsia="zh-CN"/>
          </w:rPr>
          <w:t>includes one or more arrays</w:t>
        </w:r>
        <w:r>
          <w:rPr>
            <w:lang w:eastAsia="zh-CN"/>
          </w:rPr>
          <w:t xml:space="preserve">, the </w:t>
        </w:r>
      </w:ins>
      <w:ins w:id="15" w:author="Anders Askerup" w:date="2021-03-30T14:17:00Z">
        <w:r w:rsidR="000F7E20">
          <w:rPr>
            <w:lang w:eastAsia="zh-CN"/>
          </w:rPr>
          <w:t xml:space="preserve">UDR shall use </w:t>
        </w:r>
        <w:r w:rsidR="000F7E20">
          <w:rPr>
            <w:color w:val="C00000"/>
          </w:rPr>
          <w:t>the complete replacement representation of the array</w:t>
        </w:r>
      </w:ins>
      <w:ins w:id="16" w:author="Anders Askerup" w:date="2021-03-30T14:21:00Z">
        <w:r w:rsidR="000F7E20">
          <w:rPr>
            <w:color w:val="C00000"/>
          </w:rPr>
          <w:t>s</w:t>
        </w:r>
      </w:ins>
      <w:ins w:id="17" w:author="Anders Askerup" w:date="2021-03-30T14:17:00Z">
        <w:r w:rsidR="000F7E20">
          <w:rPr>
            <w:color w:val="C00000"/>
          </w:rPr>
          <w:t>, see 3GPP TS29.501 [</w:t>
        </w:r>
      </w:ins>
      <w:ins w:id="18" w:author="Anders Askerup" w:date="2021-03-30T14:21:00Z">
        <w:r w:rsidR="000F7E20">
          <w:rPr>
            <w:color w:val="C00000"/>
          </w:rPr>
          <w:t>4], Annex E.</w:t>
        </w:r>
      </w:ins>
    </w:p>
    <w:p w14:paraId="39DAF211" w14:textId="51DD3657" w:rsidR="0039331A" w:rsidRDefault="0039331A" w:rsidP="006515C3">
      <w:pPr>
        <w:pStyle w:val="B1"/>
        <w:rPr>
          <w:lang w:eastAsia="zh-CN"/>
        </w:rPr>
      </w:pPr>
      <w:ins w:id="19" w:author="Anders Askerup" w:date="2021-03-30T14:23:00Z">
        <w:r>
          <w:rPr>
            <w:lang w:eastAsia="zh-CN"/>
          </w:rPr>
          <w:tab/>
          <w:t xml:space="preserve">When the notification </w:t>
        </w:r>
      </w:ins>
      <w:ins w:id="20" w:author="Anders Askerup" w:date="2021-03-30T14:24:00Z">
        <w:r>
          <w:rPr>
            <w:lang w:eastAsia="zh-CN"/>
          </w:rPr>
          <w:t xml:space="preserve">in the POST request body </w:t>
        </w:r>
      </w:ins>
      <w:ins w:id="21" w:author="Anders Askerup" w:date="2021-03-30T14:23:00Z">
        <w:r>
          <w:rPr>
            <w:lang w:eastAsia="zh-CN"/>
          </w:rPr>
          <w:t>includes one or more arrays</w:t>
        </w:r>
      </w:ins>
      <w:ins w:id="22" w:author="Anders Askerup" w:date="2021-03-30T14:38:00Z">
        <w:r w:rsidR="00904B24">
          <w:rPr>
            <w:lang w:eastAsia="zh-CN"/>
          </w:rPr>
          <w:t xml:space="preserve"> where all the array elements have been removed, the UDR shall include the original </w:t>
        </w:r>
        <w:r w:rsidR="00671D91">
          <w:rPr>
            <w:lang w:eastAsia="zh-CN"/>
          </w:rPr>
          <w:t>array representation</w:t>
        </w:r>
      </w:ins>
      <w:ins w:id="23" w:author="Anders Askerup" w:date="2021-03-30T14:23:00Z">
        <w:r>
          <w:rPr>
            <w:color w:val="C00000"/>
          </w:rPr>
          <w:t>.</w:t>
        </w:r>
      </w:ins>
    </w:p>
    <w:p w14:paraId="745AF0F7" w14:textId="77777777" w:rsidR="006515C3" w:rsidRDefault="006515C3" w:rsidP="006515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5FDB2026" w14:textId="77777777" w:rsidR="006515C3" w:rsidRDefault="006515C3" w:rsidP="006515C3">
      <w:pPr>
        <w:rPr>
          <w:lang w:eastAsia="zh-CN"/>
        </w:rPr>
      </w:pPr>
      <w:r>
        <w:rPr>
          <w:lang w:eastAsia="zh-CN"/>
        </w:rPr>
        <w:tab/>
        <w:t>On failure, the stateless UDM responds an appropriated error code with the error cause information.</w:t>
      </w:r>
    </w:p>
    <w:p w14:paraId="1A6218E3" w14:textId="77777777" w:rsidR="00F15DE3" w:rsidRPr="006515C3"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C06B5" w14:textId="77777777" w:rsidR="008B13CF" w:rsidRDefault="008B13CF">
      <w:r>
        <w:separator/>
      </w:r>
    </w:p>
  </w:endnote>
  <w:endnote w:type="continuationSeparator" w:id="0">
    <w:p w14:paraId="00CEE203" w14:textId="77777777" w:rsidR="008B13CF" w:rsidRDefault="008B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B3FC5" w14:textId="77777777" w:rsidR="008B13CF" w:rsidRDefault="008B13CF">
      <w:r>
        <w:separator/>
      </w:r>
    </w:p>
  </w:footnote>
  <w:footnote w:type="continuationSeparator" w:id="0">
    <w:p w14:paraId="49B45F45" w14:textId="77777777" w:rsidR="008B13CF" w:rsidRDefault="008B1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B13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B13C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7E2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360C"/>
    <w:rsid w:val="00305409"/>
    <w:rsid w:val="003609EF"/>
    <w:rsid w:val="0036231A"/>
    <w:rsid w:val="00374DD4"/>
    <w:rsid w:val="0039331A"/>
    <w:rsid w:val="003D454E"/>
    <w:rsid w:val="003E1A36"/>
    <w:rsid w:val="00410371"/>
    <w:rsid w:val="004242F1"/>
    <w:rsid w:val="004825FB"/>
    <w:rsid w:val="004B75B7"/>
    <w:rsid w:val="004D6897"/>
    <w:rsid w:val="0051580D"/>
    <w:rsid w:val="00547111"/>
    <w:rsid w:val="00592D74"/>
    <w:rsid w:val="005E2C44"/>
    <w:rsid w:val="00621188"/>
    <w:rsid w:val="006257ED"/>
    <w:rsid w:val="006515C3"/>
    <w:rsid w:val="00665C47"/>
    <w:rsid w:val="00671D91"/>
    <w:rsid w:val="00695808"/>
    <w:rsid w:val="006B46FB"/>
    <w:rsid w:val="006E21FB"/>
    <w:rsid w:val="00784702"/>
    <w:rsid w:val="00792342"/>
    <w:rsid w:val="007977A8"/>
    <w:rsid w:val="007B512A"/>
    <w:rsid w:val="007C2097"/>
    <w:rsid w:val="007D6A07"/>
    <w:rsid w:val="007F7259"/>
    <w:rsid w:val="008040A8"/>
    <w:rsid w:val="008279FA"/>
    <w:rsid w:val="00860E94"/>
    <w:rsid w:val="008626E7"/>
    <w:rsid w:val="00870EE7"/>
    <w:rsid w:val="008863B9"/>
    <w:rsid w:val="0089666F"/>
    <w:rsid w:val="008A45A6"/>
    <w:rsid w:val="008B13CF"/>
    <w:rsid w:val="008F3789"/>
    <w:rsid w:val="008F686C"/>
    <w:rsid w:val="00904B24"/>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94CBE"/>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ACA"/>
    <w:rsid w:val="00CE1DA9"/>
    <w:rsid w:val="00D03F9A"/>
    <w:rsid w:val="00D06D51"/>
    <w:rsid w:val="00D24991"/>
    <w:rsid w:val="00D50255"/>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515C3"/>
    <w:rPr>
      <w:rFonts w:ascii="Times New Roman" w:hAnsi="Times New Roman"/>
      <w:lang w:val="en-GB" w:eastAsia="en-US"/>
    </w:rPr>
  </w:style>
  <w:style w:type="character" w:customStyle="1" w:styleId="THChar">
    <w:name w:val="TH Char"/>
    <w:link w:val="TH"/>
    <w:qFormat/>
    <w:locked/>
    <w:rsid w:val="006515C3"/>
    <w:rPr>
      <w:rFonts w:ascii="Arial" w:hAnsi="Arial"/>
      <w:b/>
      <w:lang w:val="en-GB" w:eastAsia="en-US"/>
    </w:rPr>
  </w:style>
  <w:style w:type="character" w:customStyle="1" w:styleId="TFChar">
    <w:name w:val="TF Char"/>
    <w:link w:val="TF"/>
    <w:locked/>
    <w:rsid w:val="006515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4661-3AC0-4917-B889-BA6EA47A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615</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25</cp:revision>
  <cp:lastPrinted>1900-01-01T05:00:00Z</cp:lastPrinted>
  <dcterms:created xsi:type="dcterms:W3CDTF">2020-02-03T08:32:00Z</dcterms:created>
  <dcterms:modified xsi:type="dcterms:W3CDTF">2021-04-01T21:40:00Z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